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44" w:rsidRPr="00952E6A" w:rsidRDefault="00D12584" w:rsidP="00D12584">
      <w:pPr>
        <w:spacing w:after="0" w:line="240" w:lineRule="auto"/>
        <w:ind w:right="-8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72644" w:rsidRPr="00952E6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Default="003D0BCC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8B4" w:rsidRDefault="00CE08B4" w:rsidP="003D0BCC">
      <w:pPr>
        <w:spacing w:after="0" w:line="240" w:lineRule="auto"/>
        <w:ind w:right="-8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О внесении изменени</w:t>
      </w:r>
      <w:r w:rsidR="00EA7C71" w:rsidRPr="00E06BCA">
        <w:rPr>
          <w:rFonts w:ascii="PT Astra Serif" w:eastAsia="Times New Roman" w:hAnsi="PT Astra Serif"/>
          <w:sz w:val="28"/>
          <w:szCs w:val="28"/>
          <w:lang w:eastAsia="ru-RU"/>
        </w:rPr>
        <w:t>я</w:t>
      </w: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в постановление администрации </w:t>
      </w:r>
    </w:p>
    <w:p w:rsidR="003D0BCC" w:rsidRPr="00E06BCA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города Тулы от 2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0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.0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.201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7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№ 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803</w:t>
      </w:r>
    </w:p>
    <w:p w:rsidR="000B30EA" w:rsidRPr="00C05DC0" w:rsidRDefault="000B30EA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D0BCC" w:rsidRPr="00C05DC0" w:rsidRDefault="003D0BCC" w:rsidP="000B30EA">
      <w:pPr>
        <w:spacing w:after="0" w:line="240" w:lineRule="auto"/>
        <w:ind w:right="-81"/>
        <w:contextualSpacing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3D0BCC" w:rsidRPr="00E06BCA" w:rsidRDefault="003D0BCC" w:rsidP="00863AD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В соответствии с Федеральным законом от 6</w:t>
      </w:r>
      <w:r w:rsidR="00EC2604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октября 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2003 </w:t>
      </w:r>
      <w:r w:rsidR="00EC2604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года </w:t>
      </w:r>
      <w:r w:rsidR="00545FC3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№</w:t>
      </w:r>
      <w:r w:rsidR="00085E45" w:rsidRPr="00E06BCA">
        <w:rPr>
          <w:rFonts w:ascii="PT Astra Serif" w:eastAsia="Times New Roman" w:hAnsi="PT Astra Serif"/>
          <w:sz w:val="28"/>
          <w:szCs w:val="28"/>
          <w:lang w:eastAsia="ru-RU"/>
        </w:rPr>
        <w:t> 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131-ФЗ «Об общих принципах организации местного самоуправления </w:t>
      </w:r>
      <w:r w:rsidR="00D54871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   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в Российской Федерации», на основании Устава муниципального образования </w:t>
      </w:r>
      <w:r w:rsidR="00B2272F">
        <w:rPr>
          <w:rFonts w:ascii="PT Astra Serif" w:eastAsia="Times New Roman" w:hAnsi="PT Astra Serif"/>
          <w:sz w:val="28"/>
          <w:szCs w:val="28"/>
          <w:lang w:eastAsia="ru-RU"/>
        </w:rPr>
        <w:t xml:space="preserve">городской округ </w:t>
      </w: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город Тула, администрация города Тулы ПОСТАНОВЛЯЕТ:</w:t>
      </w:r>
    </w:p>
    <w:p w:rsidR="00B64BE5" w:rsidRPr="00E06BCA" w:rsidRDefault="00587D9B" w:rsidP="00B64BE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 </w:t>
      </w:r>
      <w:r w:rsidR="00C802E3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1.</w:t>
      </w:r>
      <w:r w:rsidR="00B66FDE" w:rsidRPr="00E06BCA">
        <w:rPr>
          <w:rFonts w:ascii="PT Astra Serif" w:eastAsia="Times New Roman" w:hAnsi="PT Astra Serif"/>
          <w:sz w:val="28"/>
          <w:szCs w:val="28"/>
          <w:lang w:eastAsia="ru-RU"/>
        </w:rPr>
        <w:t> 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Внести </w:t>
      </w:r>
      <w:r w:rsidR="00272E97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в </w:t>
      </w:r>
      <w:r w:rsidR="004565AD" w:rsidRPr="00E06BCA">
        <w:rPr>
          <w:rFonts w:ascii="PT Astra Serif" w:hAnsi="PT Astra Serif"/>
          <w:sz w:val="28"/>
          <w:szCs w:val="28"/>
        </w:rPr>
        <w:t>п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остановление администрации города Тулы от 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20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.0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3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.201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7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  №</w:t>
      </w:r>
      <w:r w:rsidR="00BB3EBE" w:rsidRPr="00E06BCA">
        <w:rPr>
          <w:rFonts w:ascii="PT Astra Serif" w:eastAsia="Times New Roman" w:hAnsi="PT Astra Serif"/>
          <w:sz w:val="28"/>
          <w:szCs w:val="28"/>
          <w:lang w:eastAsia="ru-RU"/>
        </w:rPr>
        <w:t> 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803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«О системе оплаты труда работник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ов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, занимающи</w:t>
      </w:r>
      <w:r w:rsidR="00100DD7" w:rsidRPr="00E06BCA">
        <w:rPr>
          <w:rFonts w:ascii="PT Astra Serif" w:eastAsia="Times New Roman" w:hAnsi="PT Astra Serif"/>
          <w:sz w:val="28"/>
          <w:szCs w:val="28"/>
          <w:lang w:eastAsia="ru-RU"/>
        </w:rPr>
        <w:t>х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proofErr w:type="gramStart"/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должности, </w:t>
      </w:r>
      <w:r w:rsidR="00D54871">
        <w:rPr>
          <w:rFonts w:ascii="PT Astra Serif" w:eastAsia="Times New Roman" w:hAnsi="PT Astra Serif"/>
          <w:sz w:val="28"/>
          <w:szCs w:val="28"/>
          <w:lang w:eastAsia="ru-RU"/>
        </w:rPr>
        <w:t xml:space="preserve">  </w:t>
      </w:r>
      <w:proofErr w:type="gramEnd"/>
      <w:r w:rsidR="00D54871">
        <w:rPr>
          <w:rFonts w:ascii="PT Astra Serif" w:eastAsia="Times New Roman" w:hAnsi="PT Astra Serif"/>
          <w:sz w:val="28"/>
          <w:szCs w:val="28"/>
          <w:lang w:eastAsia="ru-RU"/>
        </w:rPr>
        <w:t xml:space="preserve">                            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не отнесенные к должностям муниципальной службы, в отраслевых (функциональных) и территориальных органах администрации муниципального образования город Тула» следующ</w:t>
      </w:r>
      <w:r w:rsidR="00EA7C71" w:rsidRPr="00E06BCA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е изменени</w:t>
      </w:r>
      <w:r w:rsidR="00EA7C71" w:rsidRPr="00E06BCA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="003D0BCC" w:rsidRPr="00E06BCA">
        <w:rPr>
          <w:rFonts w:ascii="PT Astra Serif" w:eastAsia="Times New Roman" w:hAnsi="PT Astra Serif"/>
          <w:sz w:val="28"/>
          <w:szCs w:val="28"/>
          <w:lang w:eastAsia="ru-RU"/>
        </w:rPr>
        <w:t>:</w:t>
      </w:r>
      <w:r w:rsidR="00B64BE5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 w:rsidR="00B64BE5" w:rsidRPr="00E06BCA" w:rsidRDefault="00C802E3" w:rsidP="00B64BE5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PT Astra Serif" w:hAnsi="PT Astra Serif"/>
          <w:sz w:val="28"/>
          <w:szCs w:val="28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  П</w:t>
      </w:r>
      <w:r w:rsidR="001271D2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ункт 1.1. раздела 1 </w:t>
      </w:r>
      <w:r w:rsidR="00B64BE5" w:rsidRPr="00E06BCA">
        <w:rPr>
          <w:rFonts w:ascii="PT Astra Serif" w:eastAsia="Times New Roman" w:hAnsi="PT Astra Serif"/>
          <w:sz w:val="28"/>
          <w:szCs w:val="28"/>
          <w:lang w:eastAsia="ru-RU"/>
        </w:rPr>
        <w:t xml:space="preserve">приложения к постановлению </w:t>
      </w:r>
      <w:r w:rsidR="004565AD" w:rsidRPr="00E06BCA">
        <w:rPr>
          <w:rFonts w:ascii="PT Astra Serif" w:hAnsi="PT Astra Serif"/>
          <w:sz w:val="28"/>
          <w:szCs w:val="28"/>
        </w:rPr>
        <w:t>изложить в новой редакции</w:t>
      </w:r>
      <w:r w:rsidR="00B64BE5" w:rsidRPr="00E06BCA">
        <w:rPr>
          <w:rFonts w:ascii="PT Astra Serif" w:hAnsi="PT Astra Serif"/>
          <w:sz w:val="28"/>
          <w:szCs w:val="28"/>
        </w:rPr>
        <w:t>:</w:t>
      </w:r>
    </w:p>
    <w:p w:rsidR="006C310A" w:rsidRPr="00E06BCA" w:rsidRDefault="006C310A" w:rsidP="006C310A">
      <w:pPr>
        <w:pStyle w:val="ConsPlusNormal"/>
        <w:widowControl w:val="0"/>
        <w:adjustRightInd/>
        <w:ind w:left="567"/>
        <w:jc w:val="both"/>
        <w:rPr>
          <w:rFonts w:ascii="PT Astra Serif" w:hAnsi="PT Astra Serif"/>
        </w:rPr>
      </w:pPr>
      <w:r w:rsidRPr="00E06BCA">
        <w:rPr>
          <w:rFonts w:ascii="PT Astra Serif" w:hAnsi="PT Astra Serif"/>
        </w:rPr>
        <w:t>«1.1. Должностные оклады работников устанавливаются согласно таблице</w:t>
      </w:r>
    </w:p>
    <w:p w:rsidR="00B2272F" w:rsidRPr="00B2272F" w:rsidRDefault="00B2272F" w:rsidP="00B2272F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15"/>
        <w:gridCol w:w="5877"/>
        <w:gridCol w:w="1701"/>
      </w:tblGrid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Группа должностей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Размер должностного оклада (руб.)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Руководители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22463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pStyle w:val="ae"/>
              <w:spacing w:before="0" w:beforeAutospacing="0" w:after="0" w:afterAutospacing="0" w:line="288" w:lineRule="atLeast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Заместитель начальника главного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21172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19659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19034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отдела в управлении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17785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отдела в комитете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17785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18410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сектора в управлении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17477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сектора в комитете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17477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Начальник сектора в отделе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17477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17477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Ведущие специалисты</w:t>
            </w: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Советник-наставник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17477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Референт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15605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15605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Юрисконсульт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Секретарь-референт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Главный инструктор-специалист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Главный инженер-программист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15251</w:t>
            </w:r>
          </w:p>
        </w:tc>
      </w:tr>
      <w:tr w:rsidR="00B2272F" w:rsidRPr="00B2272F" w:rsidTr="006C310A">
        <w:trPr>
          <w:trHeight w:val="33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Ведущий инструктор-специалист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13478</w:t>
            </w:r>
          </w:p>
        </w:tc>
      </w:tr>
      <w:tr w:rsidR="00B2272F" w:rsidRPr="00B2272F" w:rsidTr="006C310A">
        <w:trPr>
          <w:trHeight w:val="33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13478</w:t>
            </w:r>
          </w:p>
        </w:tc>
      </w:tr>
      <w:tr w:rsidR="00B2272F" w:rsidRPr="00B2272F" w:rsidTr="006C310A">
        <w:trPr>
          <w:trHeight w:val="345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5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Главный специалист-делопроизводитель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72F" w:rsidRPr="00B2272F" w:rsidRDefault="00B2272F" w:rsidP="00B75B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B2272F">
              <w:rPr>
                <w:rFonts w:ascii="PT Astra Serif" w:hAnsi="PT Astra Serif"/>
                <w:sz w:val="28"/>
                <w:szCs w:val="28"/>
              </w:rPr>
              <w:t>12010</w:t>
            </w:r>
          </w:p>
        </w:tc>
      </w:tr>
    </w:tbl>
    <w:p w:rsidR="00B2272F" w:rsidRDefault="00B2272F" w:rsidP="00D54871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C05DC0" w:rsidRPr="005049B1" w:rsidRDefault="003C456A" w:rsidP="00D5487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06BCA">
        <w:rPr>
          <w:rFonts w:ascii="PT Astra Serif" w:eastAsia="Times New Roman" w:hAnsi="PT Astra Serif"/>
          <w:sz w:val="28"/>
          <w:szCs w:val="28"/>
          <w:lang w:eastAsia="ru-RU"/>
        </w:rPr>
        <w:t>2</w:t>
      </w:r>
      <w:r w:rsidR="00110184" w:rsidRPr="00E06BCA">
        <w:rPr>
          <w:rFonts w:ascii="PT Astra Serif" w:eastAsia="Times New Roman" w:hAnsi="PT Astra Serif"/>
          <w:sz w:val="28"/>
          <w:szCs w:val="28"/>
          <w:lang w:eastAsia="ru-RU"/>
        </w:rPr>
        <w:t>. </w:t>
      </w:r>
      <w:r w:rsidR="00C05DC0" w:rsidRPr="005049B1">
        <w:rPr>
          <w:rFonts w:ascii="PT Astra Serif" w:hAnsi="PT Astra Serif"/>
          <w:sz w:val="28"/>
          <w:szCs w:val="28"/>
        </w:rPr>
        <w:t xml:space="preserve">Разместить постановление на официальном сайте администрации города Тулы в информационно-телекоммуникационной сети </w:t>
      </w:r>
      <w:r w:rsidR="00C05DC0">
        <w:rPr>
          <w:rFonts w:ascii="PT Astra Serif" w:hAnsi="PT Astra Serif"/>
          <w:sz w:val="28"/>
          <w:szCs w:val="28"/>
        </w:rPr>
        <w:t>«</w:t>
      </w:r>
      <w:r w:rsidR="00C05DC0" w:rsidRPr="005049B1">
        <w:rPr>
          <w:rFonts w:ascii="PT Astra Serif" w:hAnsi="PT Astra Serif"/>
          <w:sz w:val="28"/>
          <w:szCs w:val="28"/>
        </w:rPr>
        <w:t>Интернет</w:t>
      </w:r>
      <w:r w:rsidR="00C05DC0">
        <w:rPr>
          <w:rFonts w:ascii="PT Astra Serif" w:hAnsi="PT Astra Serif"/>
          <w:sz w:val="28"/>
          <w:szCs w:val="28"/>
        </w:rPr>
        <w:t>»</w:t>
      </w:r>
      <w:r w:rsidR="00C05DC0" w:rsidRPr="005049B1">
        <w:rPr>
          <w:rFonts w:ascii="PT Astra Serif" w:hAnsi="PT Astra Serif"/>
          <w:sz w:val="28"/>
          <w:szCs w:val="28"/>
        </w:rPr>
        <w:t>.</w:t>
      </w:r>
    </w:p>
    <w:p w:rsidR="00110184" w:rsidRPr="00E06BCA" w:rsidRDefault="00C05DC0" w:rsidP="00C05DC0">
      <w:pPr>
        <w:tabs>
          <w:tab w:val="left" w:pos="709"/>
          <w:tab w:val="left" w:pos="993"/>
        </w:tabs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</w:rPr>
      </w:pPr>
      <w:r w:rsidRPr="005049B1">
        <w:rPr>
          <w:rFonts w:ascii="PT Astra Serif" w:hAnsi="PT Astra Serif"/>
          <w:sz w:val="28"/>
          <w:szCs w:val="28"/>
        </w:rPr>
        <w:tab/>
      </w:r>
      <w:r w:rsidR="00D54871">
        <w:rPr>
          <w:rFonts w:ascii="PT Astra Serif" w:hAnsi="PT Astra Serif"/>
          <w:sz w:val="28"/>
          <w:szCs w:val="28"/>
        </w:rPr>
        <w:t>3</w:t>
      </w:r>
      <w:r w:rsidR="00D312F3" w:rsidRPr="00E06BCA">
        <w:rPr>
          <w:rFonts w:ascii="PT Astra Serif" w:hAnsi="PT Astra Serif"/>
          <w:sz w:val="28"/>
          <w:szCs w:val="28"/>
        </w:rPr>
        <w:t>. Постановление вступает в силу</w:t>
      </w:r>
      <w:r w:rsidR="001271D2" w:rsidRPr="00E06BCA">
        <w:rPr>
          <w:rFonts w:ascii="PT Astra Serif" w:hAnsi="PT Astra Serif"/>
          <w:sz w:val="28"/>
          <w:szCs w:val="28"/>
        </w:rPr>
        <w:t xml:space="preserve"> с</w:t>
      </w:r>
      <w:r w:rsidR="00B64BE5" w:rsidRPr="00E06BCA">
        <w:rPr>
          <w:rFonts w:ascii="PT Astra Serif" w:hAnsi="PT Astra Serif"/>
          <w:sz w:val="28"/>
          <w:szCs w:val="28"/>
        </w:rPr>
        <w:t xml:space="preserve">о дня </w:t>
      </w:r>
      <w:r w:rsidR="00545FC3" w:rsidRPr="00E06BCA">
        <w:rPr>
          <w:rFonts w:ascii="PT Astra Serif" w:hAnsi="PT Astra Serif"/>
          <w:sz w:val="28"/>
          <w:szCs w:val="28"/>
        </w:rPr>
        <w:t xml:space="preserve">официального </w:t>
      </w:r>
      <w:r w:rsidR="00B64BE5" w:rsidRPr="00E06BCA">
        <w:rPr>
          <w:rFonts w:ascii="PT Astra Serif" w:hAnsi="PT Astra Serif"/>
          <w:sz w:val="28"/>
          <w:szCs w:val="28"/>
        </w:rPr>
        <w:t xml:space="preserve">опубликования </w:t>
      </w:r>
      <w:r w:rsidR="002D187D">
        <w:rPr>
          <w:rFonts w:ascii="PT Astra Serif" w:hAnsi="PT Astra Serif"/>
          <w:sz w:val="28"/>
          <w:szCs w:val="28"/>
        </w:rPr>
        <w:t xml:space="preserve">    </w:t>
      </w:r>
      <w:r>
        <w:rPr>
          <w:rFonts w:ascii="PT Astra Serif" w:hAnsi="PT Astra Serif"/>
          <w:sz w:val="28"/>
          <w:szCs w:val="28"/>
        </w:rPr>
        <w:t xml:space="preserve">         </w:t>
      </w:r>
      <w:r w:rsidR="00B64BE5" w:rsidRPr="00E06BCA">
        <w:rPr>
          <w:rFonts w:ascii="PT Astra Serif" w:hAnsi="PT Astra Serif"/>
          <w:sz w:val="28"/>
          <w:szCs w:val="28"/>
        </w:rPr>
        <w:t xml:space="preserve">и распространяется на правоотношения, возникшие с </w:t>
      </w:r>
      <w:r w:rsidR="001271D2" w:rsidRPr="00E06BCA">
        <w:rPr>
          <w:rFonts w:ascii="PT Astra Serif" w:hAnsi="PT Astra Serif"/>
          <w:sz w:val="28"/>
          <w:szCs w:val="28"/>
        </w:rPr>
        <w:t>1</w:t>
      </w:r>
      <w:r w:rsidR="00D54871">
        <w:rPr>
          <w:rFonts w:ascii="PT Astra Serif" w:hAnsi="PT Astra Serif"/>
          <w:sz w:val="28"/>
          <w:szCs w:val="28"/>
        </w:rPr>
        <w:t xml:space="preserve"> октября 202</w:t>
      </w:r>
      <w:r w:rsidR="00B2272F">
        <w:rPr>
          <w:rFonts w:ascii="PT Astra Serif" w:hAnsi="PT Astra Serif"/>
          <w:sz w:val="28"/>
          <w:szCs w:val="28"/>
        </w:rPr>
        <w:t>6</w:t>
      </w:r>
      <w:r w:rsidR="00D54871">
        <w:rPr>
          <w:rFonts w:ascii="PT Astra Serif" w:hAnsi="PT Astra Serif"/>
          <w:sz w:val="28"/>
          <w:szCs w:val="28"/>
        </w:rPr>
        <w:t xml:space="preserve"> года</w:t>
      </w:r>
      <w:r w:rsidR="001271D2" w:rsidRPr="00E06BCA">
        <w:rPr>
          <w:rFonts w:ascii="PT Astra Serif" w:hAnsi="PT Astra Serif"/>
          <w:sz w:val="28"/>
          <w:szCs w:val="28"/>
        </w:rPr>
        <w:t>.</w:t>
      </w:r>
    </w:p>
    <w:p w:rsidR="00110184" w:rsidRPr="00E06BCA" w:rsidRDefault="00110184" w:rsidP="000B30EA">
      <w:pPr>
        <w:pStyle w:val="ConsPlusTitle"/>
        <w:widowControl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</w:p>
    <w:p w:rsidR="00587D9B" w:rsidRPr="00E06BCA" w:rsidRDefault="00587D9B" w:rsidP="000B30EA">
      <w:pPr>
        <w:pStyle w:val="ConsPlusTitle"/>
        <w:widowControl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</w:p>
    <w:p w:rsidR="00110184" w:rsidRPr="00E06BCA" w:rsidRDefault="00110184" w:rsidP="000B30EA">
      <w:pPr>
        <w:pStyle w:val="ConsPlusTitle"/>
        <w:widowControl/>
        <w:ind w:left="567"/>
        <w:contextualSpacing/>
        <w:outlineLvl w:val="0"/>
        <w:rPr>
          <w:rFonts w:ascii="PT Astra Serif" w:hAnsi="PT Astra Serif"/>
          <w:b w:val="0"/>
          <w:bCs w:val="0"/>
          <w:sz w:val="28"/>
          <w:szCs w:val="28"/>
        </w:rPr>
      </w:pPr>
      <w:r w:rsidRPr="00E06BCA">
        <w:rPr>
          <w:rFonts w:ascii="PT Astra Serif" w:hAnsi="PT Astra Serif"/>
          <w:b w:val="0"/>
          <w:bCs w:val="0"/>
          <w:sz w:val="28"/>
          <w:szCs w:val="28"/>
        </w:rPr>
        <w:t>Глав</w:t>
      </w:r>
      <w:r w:rsidR="00FB0450" w:rsidRPr="00E06BCA">
        <w:rPr>
          <w:rFonts w:ascii="PT Astra Serif" w:hAnsi="PT Astra Serif"/>
          <w:b w:val="0"/>
          <w:bCs w:val="0"/>
          <w:sz w:val="28"/>
          <w:szCs w:val="28"/>
        </w:rPr>
        <w:t>а</w:t>
      </w:r>
      <w:r w:rsidRPr="00E06BCA">
        <w:rPr>
          <w:rFonts w:ascii="PT Astra Serif" w:hAnsi="PT Astra Serif"/>
          <w:b w:val="0"/>
          <w:bCs w:val="0"/>
          <w:sz w:val="28"/>
          <w:szCs w:val="28"/>
        </w:rPr>
        <w:t xml:space="preserve"> администрации </w:t>
      </w:r>
    </w:p>
    <w:p w:rsidR="00922A7D" w:rsidRDefault="00110184" w:rsidP="0086522D">
      <w:pPr>
        <w:pStyle w:val="ConsPlusTitle"/>
        <w:widowControl/>
        <w:ind w:left="567"/>
        <w:contextualSpacing/>
        <w:outlineLvl w:val="0"/>
      </w:pPr>
      <w:r w:rsidRPr="00E06BCA">
        <w:rPr>
          <w:rFonts w:ascii="PT Astra Serif" w:hAnsi="PT Astra Serif"/>
          <w:b w:val="0"/>
          <w:bCs w:val="0"/>
          <w:sz w:val="28"/>
          <w:szCs w:val="28"/>
        </w:rPr>
        <w:t xml:space="preserve">города Тулы                                                             </w:t>
      </w:r>
      <w:r w:rsidR="00345AF2" w:rsidRPr="00E06BCA">
        <w:rPr>
          <w:rFonts w:ascii="PT Astra Serif" w:hAnsi="PT Astra Serif"/>
          <w:b w:val="0"/>
          <w:bCs w:val="0"/>
          <w:sz w:val="28"/>
          <w:szCs w:val="28"/>
        </w:rPr>
        <w:t xml:space="preserve">              </w:t>
      </w:r>
      <w:r w:rsidRPr="00E06BCA">
        <w:rPr>
          <w:rFonts w:ascii="PT Astra Serif" w:hAnsi="PT Astra Serif"/>
          <w:b w:val="0"/>
          <w:bCs w:val="0"/>
          <w:sz w:val="28"/>
          <w:szCs w:val="28"/>
        </w:rPr>
        <w:t xml:space="preserve">      </w:t>
      </w:r>
      <w:r w:rsidR="00E06BCA">
        <w:rPr>
          <w:rFonts w:ascii="PT Astra Serif" w:hAnsi="PT Astra Serif"/>
          <w:b w:val="0"/>
          <w:bCs w:val="0"/>
          <w:sz w:val="28"/>
          <w:szCs w:val="28"/>
        </w:rPr>
        <w:t>И.И. Беспалов</w:t>
      </w:r>
    </w:p>
    <w:sectPr w:rsidR="00922A7D" w:rsidSect="003C456A">
      <w:headerReference w:type="default" r:id="rId7"/>
      <w:pgSz w:w="11906" w:h="16838"/>
      <w:pgMar w:top="1134" w:right="851" w:bottom="1135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C5E" w:rsidRDefault="00EB4C5E" w:rsidP="003C456A">
      <w:pPr>
        <w:spacing w:after="0" w:line="240" w:lineRule="auto"/>
      </w:pPr>
      <w:r>
        <w:separator/>
      </w:r>
    </w:p>
  </w:endnote>
  <w:endnote w:type="continuationSeparator" w:id="0">
    <w:p w:rsidR="00EB4C5E" w:rsidRDefault="00EB4C5E" w:rsidP="003C4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C5E" w:rsidRDefault="00EB4C5E" w:rsidP="003C456A">
      <w:pPr>
        <w:spacing w:after="0" w:line="240" w:lineRule="auto"/>
      </w:pPr>
      <w:r>
        <w:separator/>
      </w:r>
    </w:p>
  </w:footnote>
  <w:footnote w:type="continuationSeparator" w:id="0">
    <w:p w:rsidR="00EB4C5E" w:rsidRDefault="00EB4C5E" w:rsidP="003C45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2D" w:rsidRPr="0086522D" w:rsidRDefault="00C05DC0" w:rsidP="00C05DC0">
    <w:pPr>
      <w:pStyle w:val="aa"/>
      <w:tabs>
        <w:tab w:val="center" w:pos="4762"/>
        <w:tab w:val="left" w:pos="7320"/>
      </w:tabs>
      <w:rPr>
        <w:rFonts w:ascii="PT Astra Serif" w:hAnsi="PT Astra Serif"/>
        <w:sz w:val="28"/>
        <w:szCs w:val="28"/>
      </w:rPr>
    </w:pPr>
    <w:r>
      <w:tab/>
    </w:r>
    <w:r>
      <w:tab/>
    </w:r>
    <w:sdt>
      <w:sdtPr>
        <w:id w:val="175005799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8"/>
          <w:szCs w:val="28"/>
        </w:rPr>
      </w:sdtEndPr>
      <w:sdtContent>
        <w:r w:rsidR="0086522D" w:rsidRPr="0086522D">
          <w:rPr>
            <w:rFonts w:ascii="PT Astra Serif" w:hAnsi="PT Astra Serif"/>
            <w:sz w:val="28"/>
            <w:szCs w:val="28"/>
          </w:rPr>
          <w:fldChar w:fldCharType="begin"/>
        </w:r>
        <w:r w:rsidR="0086522D" w:rsidRPr="0086522D">
          <w:rPr>
            <w:rFonts w:ascii="PT Astra Serif" w:hAnsi="PT Astra Serif"/>
            <w:sz w:val="28"/>
            <w:szCs w:val="28"/>
          </w:rPr>
          <w:instrText>PAGE   \* MERGEFORMAT</w:instrText>
        </w:r>
        <w:r w:rsidR="0086522D" w:rsidRPr="0086522D">
          <w:rPr>
            <w:rFonts w:ascii="PT Astra Serif" w:hAnsi="PT Astra Serif"/>
            <w:sz w:val="28"/>
            <w:szCs w:val="28"/>
          </w:rPr>
          <w:fldChar w:fldCharType="separate"/>
        </w:r>
        <w:r w:rsidR="006C310A">
          <w:rPr>
            <w:rFonts w:ascii="PT Astra Serif" w:hAnsi="PT Astra Serif"/>
            <w:noProof/>
            <w:sz w:val="28"/>
            <w:szCs w:val="28"/>
          </w:rPr>
          <w:t>2</w:t>
        </w:r>
        <w:r w:rsidR="0086522D" w:rsidRPr="0086522D">
          <w:rPr>
            <w:rFonts w:ascii="PT Astra Serif" w:hAnsi="PT Astra Serif"/>
            <w:sz w:val="28"/>
            <w:szCs w:val="28"/>
          </w:rPr>
          <w:fldChar w:fldCharType="end"/>
        </w:r>
      </w:sdtContent>
    </w:sdt>
    <w:r>
      <w:rPr>
        <w:rFonts w:ascii="PT Astra Serif" w:hAnsi="PT Astra Serif"/>
        <w:sz w:val="28"/>
        <w:szCs w:val="28"/>
      </w:rPr>
      <w:tab/>
    </w:r>
  </w:p>
  <w:p w:rsidR="003C456A" w:rsidRDefault="003C45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04B73"/>
    <w:multiLevelType w:val="multilevel"/>
    <w:tmpl w:val="666468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56D"/>
    <w:rsid w:val="0000475A"/>
    <w:rsid w:val="000103FC"/>
    <w:rsid w:val="00055D22"/>
    <w:rsid w:val="0006546C"/>
    <w:rsid w:val="00085E45"/>
    <w:rsid w:val="000B30EA"/>
    <w:rsid w:val="000C01AD"/>
    <w:rsid w:val="000C0CEF"/>
    <w:rsid w:val="000D75E8"/>
    <w:rsid w:val="00100DD7"/>
    <w:rsid w:val="0010353A"/>
    <w:rsid w:val="00110184"/>
    <w:rsid w:val="00124FF5"/>
    <w:rsid w:val="001271D2"/>
    <w:rsid w:val="001526EE"/>
    <w:rsid w:val="00183B68"/>
    <w:rsid w:val="001A2AAB"/>
    <w:rsid w:val="001A4491"/>
    <w:rsid w:val="001B363E"/>
    <w:rsid w:val="00210D4F"/>
    <w:rsid w:val="0021445A"/>
    <w:rsid w:val="0022165D"/>
    <w:rsid w:val="00226076"/>
    <w:rsid w:val="002403EC"/>
    <w:rsid w:val="002404A6"/>
    <w:rsid w:val="00271675"/>
    <w:rsid w:val="00272E97"/>
    <w:rsid w:val="002757E7"/>
    <w:rsid w:val="002A339F"/>
    <w:rsid w:val="002B1528"/>
    <w:rsid w:val="002C217C"/>
    <w:rsid w:val="002D187D"/>
    <w:rsid w:val="002F2909"/>
    <w:rsid w:val="002F6D28"/>
    <w:rsid w:val="00324AC9"/>
    <w:rsid w:val="00333317"/>
    <w:rsid w:val="00337A16"/>
    <w:rsid w:val="0034575D"/>
    <w:rsid w:val="00345AF2"/>
    <w:rsid w:val="003702E2"/>
    <w:rsid w:val="00394B3C"/>
    <w:rsid w:val="003A53AD"/>
    <w:rsid w:val="003C456A"/>
    <w:rsid w:val="003D0BCC"/>
    <w:rsid w:val="00415AE4"/>
    <w:rsid w:val="004373B3"/>
    <w:rsid w:val="00450034"/>
    <w:rsid w:val="00455FEA"/>
    <w:rsid w:val="004565AD"/>
    <w:rsid w:val="00472644"/>
    <w:rsid w:val="004B657A"/>
    <w:rsid w:val="004D4063"/>
    <w:rsid w:val="005108A4"/>
    <w:rsid w:val="00516707"/>
    <w:rsid w:val="0052623F"/>
    <w:rsid w:val="00545FC3"/>
    <w:rsid w:val="00551C75"/>
    <w:rsid w:val="00587D9B"/>
    <w:rsid w:val="005D707B"/>
    <w:rsid w:val="006124B9"/>
    <w:rsid w:val="006133CE"/>
    <w:rsid w:val="00617255"/>
    <w:rsid w:val="00627F56"/>
    <w:rsid w:val="00633C8F"/>
    <w:rsid w:val="00636FD6"/>
    <w:rsid w:val="00665FDC"/>
    <w:rsid w:val="006677D6"/>
    <w:rsid w:val="006C310A"/>
    <w:rsid w:val="006E798C"/>
    <w:rsid w:val="0071792D"/>
    <w:rsid w:val="007402F3"/>
    <w:rsid w:val="00740FBB"/>
    <w:rsid w:val="00742017"/>
    <w:rsid w:val="00743322"/>
    <w:rsid w:val="0075456D"/>
    <w:rsid w:val="007C729F"/>
    <w:rsid w:val="007D7763"/>
    <w:rsid w:val="00802A46"/>
    <w:rsid w:val="0085706D"/>
    <w:rsid w:val="00863AD5"/>
    <w:rsid w:val="00863B95"/>
    <w:rsid w:val="0086522D"/>
    <w:rsid w:val="008902E7"/>
    <w:rsid w:val="008B441E"/>
    <w:rsid w:val="00922A7D"/>
    <w:rsid w:val="00952E6A"/>
    <w:rsid w:val="00953E9B"/>
    <w:rsid w:val="00970A07"/>
    <w:rsid w:val="00982B08"/>
    <w:rsid w:val="009951F5"/>
    <w:rsid w:val="009A63B2"/>
    <w:rsid w:val="009B5D4C"/>
    <w:rsid w:val="009B6DD8"/>
    <w:rsid w:val="00A04FA0"/>
    <w:rsid w:val="00A15D0A"/>
    <w:rsid w:val="00A30AE4"/>
    <w:rsid w:val="00A321EB"/>
    <w:rsid w:val="00A56A39"/>
    <w:rsid w:val="00AB5938"/>
    <w:rsid w:val="00B2272F"/>
    <w:rsid w:val="00B64BE5"/>
    <w:rsid w:val="00B66FDE"/>
    <w:rsid w:val="00B80D3D"/>
    <w:rsid w:val="00BA32EB"/>
    <w:rsid w:val="00BB3EBE"/>
    <w:rsid w:val="00BF2C47"/>
    <w:rsid w:val="00C05DC0"/>
    <w:rsid w:val="00C115DD"/>
    <w:rsid w:val="00C802E3"/>
    <w:rsid w:val="00CA13E2"/>
    <w:rsid w:val="00CA779B"/>
    <w:rsid w:val="00CE08B4"/>
    <w:rsid w:val="00CE6630"/>
    <w:rsid w:val="00D12584"/>
    <w:rsid w:val="00D2102D"/>
    <w:rsid w:val="00D312F3"/>
    <w:rsid w:val="00D43393"/>
    <w:rsid w:val="00D4407C"/>
    <w:rsid w:val="00D54871"/>
    <w:rsid w:val="00D64DF6"/>
    <w:rsid w:val="00D74E9D"/>
    <w:rsid w:val="00D75B0D"/>
    <w:rsid w:val="00D85FE3"/>
    <w:rsid w:val="00D86BEB"/>
    <w:rsid w:val="00D872ED"/>
    <w:rsid w:val="00DA2585"/>
    <w:rsid w:val="00DF2D5F"/>
    <w:rsid w:val="00E06BCA"/>
    <w:rsid w:val="00E33D92"/>
    <w:rsid w:val="00E53757"/>
    <w:rsid w:val="00E54085"/>
    <w:rsid w:val="00E617AD"/>
    <w:rsid w:val="00E67DBA"/>
    <w:rsid w:val="00E70D9A"/>
    <w:rsid w:val="00EA7C71"/>
    <w:rsid w:val="00EB4C5E"/>
    <w:rsid w:val="00EC2604"/>
    <w:rsid w:val="00EC3C84"/>
    <w:rsid w:val="00EC7E04"/>
    <w:rsid w:val="00F20744"/>
    <w:rsid w:val="00F23E6E"/>
    <w:rsid w:val="00F46E7B"/>
    <w:rsid w:val="00F51CB8"/>
    <w:rsid w:val="00F54516"/>
    <w:rsid w:val="00F66040"/>
    <w:rsid w:val="00FB0450"/>
    <w:rsid w:val="00FF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C2982"/>
  <w15:docId w15:val="{00FBEF94-FE7F-4FBD-B4D3-A67EA4C8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B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184"/>
    <w:pPr>
      <w:suppressAutoHyphens/>
      <w:spacing w:after="0" w:line="240" w:lineRule="auto"/>
      <w:jc w:val="both"/>
    </w:pPr>
    <w:rPr>
      <w:rFonts w:ascii="Times New Roman" w:eastAsia="Calibri" w:hAnsi="Times New Roman" w:cs="Calibri"/>
      <w:sz w:val="28"/>
      <w:lang w:eastAsia="ar-SA"/>
    </w:rPr>
  </w:style>
  <w:style w:type="paragraph" w:customStyle="1" w:styleId="ConsPlusTitle">
    <w:name w:val="ConsPlusTitle"/>
    <w:rsid w:val="001101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663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F6D28"/>
    <w:pPr>
      <w:spacing w:after="0" w:line="240" w:lineRule="auto"/>
    </w:pPr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D28"/>
    <w:rPr>
      <w:rFonts w:ascii="Calibri" w:eastAsia="Calibri" w:hAnsi="Calibri" w:cs="Times New Roman"/>
      <w:sz w:val="16"/>
      <w:szCs w:val="16"/>
    </w:rPr>
  </w:style>
  <w:style w:type="paragraph" w:styleId="a7">
    <w:name w:val="Body Text"/>
    <w:basedOn w:val="a"/>
    <w:link w:val="a8"/>
    <w:rsid w:val="00272E97"/>
    <w:pPr>
      <w:spacing w:after="0" w:line="240" w:lineRule="auto"/>
      <w:ind w:right="4721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72E9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272E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64D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34"/>
    <w:qFormat/>
    <w:rsid w:val="00B64BE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456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C4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456A"/>
    <w:rPr>
      <w:rFonts w:ascii="Calibri" w:eastAsia="Calibri" w:hAnsi="Calibri" w:cs="Times New Roman"/>
    </w:rPr>
  </w:style>
  <w:style w:type="paragraph" w:customStyle="1" w:styleId="2">
    <w:name w:val="Знак Знак2"/>
    <w:basedOn w:val="a"/>
    <w:rsid w:val="00C802E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B22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Котикова</dc:creator>
  <cp:lastModifiedBy>Дементьева Лада Владимировна</cp:lastModifiedBy>
  <cp:revision>6</cp:revision>
  <cp:lastPrinted>2021-12-03T06:37:00Z</cp:lastPrinted>
  <dcterms:created xsi:type="dcterms:W3CDTF">2024-12-19T11:28:00Z</dcterms:created>
  <dcterms:modified xsi:type="dcterms:W3CDTF">2026-09-08T11:32:00Z</dcterms:modified>
</cp:coreProperties>
</file>